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8"/>
          <w:szCs w:val="28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1" w:hRule="atLeast"/>
        </w:trPr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27</w:t>
            </w:r>
            <w:r>
              <w:t xml:space="preserve"> </w:t>
            </w:r>
            <w:r>
              <w:rPr>
                <w:rFonts w:hint="default"/>
                <w:lang w:val="en-US"/>
              </w:rPr>
              <w:t>June</w:t>
            </w:r>
            <w:r>
              <w:t xml:space="preserve"> 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hint="default"/>
              </w:rPr>
              <w:t>LTVIP2025TMID29152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</w:trPr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hint="default"/>
              </w:rPr>
              <w:t>SmartSDLC – AI-Enhanced Software Development Lifecycle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769B36B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53003B43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  <w:t>Problem–Solution Fit  (SmartSDLC)</w:t>
      </w:r>
    </w:p>
    <w:p w14:paraId="40E54F12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004"/>
        <w:gridCol w:w="7238"/>
      </w:tblGrid>
      <w:tr w14:paraId="5A47F3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09A19E8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Section</w:t>
            </w:r>
          </w:p>
        </w:tc>
        <w:tc>
          <w:tcPr>
            <w:tcW w:w="7238" w:type="dxa"/>
            <w:vAlign w:val="center"/>
          </w:tcPr>
          <w:p w14:paraId="241174B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</w:tr>
      <w:tr w14:paraId="4C6835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4EA211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Customer Segment(s)</w:t>
            </w:r>
          </w:p>
        </w:tc>
        <w:tc>
          <w:tcPr>
            <w:tcW w:w="7238" w:type="dxa"/>
            <w:vAlign w:val="center"/>
          </w:tcPr>
          <w:p w14:paraId="64C692D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Final-year engineering students, early-career software developers, and IT teams working on frequent SDLC tasks.</w:t>
            </w:r>
          </w:p>
        </w:tc>
      </w:tr>
      <w:tr w14:paraId="25EE5B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0761DE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Jobs-to-be-Done / Problems</w:t>
            </w:r>
          </w:p>
        </w:tc>
        <w:tc>
          <w:tcPr>
            <w:tcW w:w="7238" w:type="dxa"/>
            <w:vAlign w:val="center"/>
          </w:tcPr>
          <w:p w14:paraId="5EA34F7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Need to generate code, write test cases, debug issues, and summarize code manually—often repetitive, time-consuming, and error-prone.</w:t>
            </w:r>
          </w:p>
        </w:tc>
      </w:tr>
      <w:tr w14:paraId="068BF8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6D8023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Triggers</w:t>
            </w:r>
          </w:p>
        </w:tc>
        <w:tc>
          <w:tcPr>
            <w:tcW w:w="7238" w:type="dxa"/>
            <w:vAlign w:val="center"/>
          </w:tcPr>
          <w:p w14:paraId="2779303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Time pressure to submit projects or meet deadlines, lack of guidance or expert support for coding or debugging, inefficiency in understanding legacy codebases.</w:t>
            </w:r>
          </w:p>
        </w:tc>
      </w:tr>
      <w:tr w14:paraId="7904AA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2474C28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Emotions (Before / After)</w:t>
            </w:r>
          </w:p>
        </w:tc>
        <w:tc>
          <w:tcPr>
            <w:tcW w:w="7238" w:type="dxa"/>
            <w:vAlign w:val="center"/>
          </w:tcPr>
          <w:p w14:paraId="41D2B80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Before</w:t>
            </w: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 xml:space="preserve">: Confused, stressed, overwhelmed. </w:t>
            </w: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After</w:t>
            </w: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: Confident, relieved, productive.</w:t>
            </w:r>
          </w:p>
        </w:tc>
      </w:tr>
      <w:tr w14:paraId="5E00C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1F0F892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Available Solutions</w:t>
            </w:r>
          </w:p>
        </w:tc>
        <w:tc>
          <w:tcPr>
            <w:tcW w:w="7238" w:type="dxa"/>
            <w:vAlign w:val="center"/>
          </w:tcPr>
          <w:p w14:paraId="64CA7C5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Manual coding, ChatGPT (not SDLC-specific), peer help, YouTube tutorials, Stack Overflow, random code snippets.</w:t>
            </w:r>
          </w:p>
        </w:tc>
      </w:tr>
      <w:tr w14:paraId="668D7B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2AC2DE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Customer Constraints</w:t>
            </w:r>
          </w:p>
        </w:tc>
        <w:tc>
          <w:tcPr>
            <w:tcW w:w="7238" w:type="dxa"/>
            <w:vAlign w:val="center"/>
          </w:tcPr>
          <w:p w14:paraId="4F0D489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Limited coding knowledge, lack of time, access to cloud compute tools, unclear understanding of test generation/debugging concepts.</w:t>
            </w:r>
          </w:p>
        </w:tc>
      </w:tr>
      <w:tr w14:paraId="2F030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572205C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Behaviour</w:t>
            </w:r>
          </w:p>
        </w:tc>
        <w:tc>
          <w:tcPr>
            <w:tcW w:w="7238" w:type="dxa"/>
            <w:vAlign w:val="center"/>
          </w:tcPr>
          <w:p w14:paraId="14D8A59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Use random tools/tutorials, procrastinate, or submit low-quality work. Some try to write code but miss edge cases or testing.</w:t>
            </w:r>
          </w:p>
        </w:tc>
      </w:tr>
      <w:tr w14:paraId="51B7B3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5A49AA1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Channels of Behaviour</w:t>
            </w:r>
          </w:p>
        </w:tc>
        <w:tc>
          <w:tcPr>
            <w:tcW w:w="7238" w:type="dxa"/>
            <w:vAlign w:val="center"/>
          </w:tcPr>
          <w:p w14:paraId="41DE3CD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GitHub, Stack Overflow, educational platforms, Google Search, ChatGPT, coding forums.</w:t>
            </w:r>
          </w:p>
        </w:tc>
      </w:tr>
      <w:tr w14:paraId="1DA0EB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3F64156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 xml:space="preserve"> Problem Root Cause</w:t>
            </w:r>
          </w:p>
        </w:tc>
        <w:tc>
          <w:tcPr>
            <w:tcW w:w="7238" w:type="dxa"/>
            <w:vAlign w:val="center"/>
          </w:tcPr>
          <w:p w14:paraId="1EF68B5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Repetitive SDLC tasks, lack of centralized intelligent support, and time/resource constraints in completing them manually.</w:t>
            </w:r>
          </w:p>
        </w:tc>
      </w:tr>
      <w:tr w14:paraId="25A35C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004" w:type="dxa"/>
            <w:vAlign w:val="center"/>
          </w:tcPr>
          <w:p w14:paraId="5AEE12C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Our Solution</w:t>
            </w:r>
          </w:p>
        </w:tc>
        <w:tc>
          <w:tcPr>
            <w:tcW w:w="7238" w:type="dxa"/>
            <w:vAlign w:val="center"/>
          </w:tcPr>
          <w:p w14:paraId="6E66FC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SmartSDLC automates all key SDLC tasks using AI (IBM Watsonx), reducing manual effort and boosting developer productivity with one unified tool.</w:t>
            </w:r>
          </w:p>
        </w:tc>
      </w:tr>
    </w:tbl>
    <w:p w14:paraId="654B8277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</w:rPr>
      </w:pPr>
    </w:p>
    <w:p w14:paraId="3E26A193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0D35B6DA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</w:p>
    <w:p w14:paraId="6A5F3E77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  <w:bookmarkStart w:id="0" w:name="_GoBack"/>
      <w:bookmarkEnd w:id="0"/>
      <w: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  <w:t>Problem–Solution Fit  (SmartSDLC)</w:t>
      </w:r>
    </w:p>
    <w:p w14:paraId="0A159C4F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43E01C9D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  <w:r>
        <w:rPr>
          <w:rFonts w:hint="default" w:ascii="Calibri" w:hAnsi="Calibri" w:cs="Calibri"/>
          <w:color w:val="000000"/>
          <w:lang w:val="en-US"/>
        </w:rPr>
        <w:drawing>
          <wp:inline distT="0" distB="0" distL="114300" distR="114300">
            <wp:extent cx="5725160" cy="3481705"/>
            <wp:effectExtent l="0" t="0" r="5080" b="8255"/>
            <wp:docPr id="1" name="Picture 1" descr="SmartSDLC_Problem_Solution_Fit_Can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martSDLC_Problem_Solution_Fit_Canva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E0D5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492FE171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cs="Calibri"/>
          <w:color w:val="000000"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8BA7B1C-52AA-44A7-B54E-8538FC9D0B65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FDF971F-572D-489F-909A-A5F16542143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292AF227-CA5C-4768-8AC5-E8FC062AE5C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5E6087B6-AD1F-46DF-9979-B56482FB626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A9C2A461-6E10-4333-8E5D-C490488BAFA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B270A861-1F7A-4773-8C14-1B56318CE2D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75B406E5-BEE1-4CEB-B1C6-B32B9943747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8" w:fontKey="{9FC7BC75-A489-4103-8954-9191F6E1D83B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E8E8D2F0-A375-4E7A-90AB-9DAC0DFF0044}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0" w:fontKey="{D334B889-E514-44A7-83D9-962BCA5E544F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1" w:fontKey="{E74B1E3E-7A2C-44AC-881C-5AEBC213A352}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902FC"/>
    <w:rsid w:val="00A33440"/>
    <w:rsid w:val="00CD4BE3"/>
    <w:rsid w:val="61F55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5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table" w:customStyle="1" w:styleId="17">
    <w:name w:val="_Style 15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194</Words>
  <Characters>1112</Characters>
  <Lines>9</Lines>
  <Paragraphs>2</Paragraphs>
  <TotalTime>16</TotalTime>
  <ScaleCrop>false</ScaleCrop>
  <LinksUpToDate>false</LinksUpToDate>
  <CharactersWithSpaces>1304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Vanaja P</cp:lastModifiedBy>
  <cp:lastPrinted>2025-02-15T04:32:00Z</cp:lastPrinted>
  <dcterms:modified xsi:type="dcterms:W3CDTF">2025-06-29T15:01:56Z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A90EA5DF776843E581E53AC383ABAC40_12</vt:lpwstr>
  </property>
</Properties>
</file>